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8AB26" w14:textId="28DE3F52" w:rsidR="00E44497" w:rsidRDefault="00FE71B2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>HYPERLINK "</w:instrText>
      </w:r>
      <w:r w:rsidRPr="00FE71B2">
        <w:rPr>
          <w:lang w:val="en-US"/>
        </w:rPr>
        <w:instrText>https://www.walz.com/products/chl_p700/monitoring-pam/downloads.html</w:instrText>
      </w:r>
      <w:r>
        <w:rPr>
          <w:lang w:val="en-US"/>
        </w:rPr>
        <w:instrText>"</w:instrText>
      </w:r>
      <w:r>
        <w:rPr>
          <w:lang w:val="en-US"/>
        </w:rPr>
        <w:fldChar w:fldCharType="separate"/>
      </w:r>
      <w:r w:rsidRPr="0098164A">
        <w:rPr>
          <w:rStyle w:val="Hyperlink"/>
          <w:lang w:val="en-US"/>
        </w:rPr>
        <w:t>https://www.walz.com/products/chl_p700/monitoring-pam/downloads.html</w:t>
      </w:r>
      <w:r>
        <w:rPr>
          <w:lang w:val="en-US"/>
        </w:rPr>
        <w:fldChar w:fldCharType="end"/>
      </w:r>
    </w:p>
    <w:p w14:paraId="353DD228" w14:textId="77777777" w:rsidR="00E44497" w:rsidRDefault="00E44497">
      <w:pPr>
        <w:rPr>
          <w:lang w:val="en-US"/>
        </w:rPr>
      </w:pPr>
    </w:p>
    <w:p w14:paraId="2E2622A9" w14:textId="77777777" w:rsidR="00E44497" w:rsidRPr="00E44497" w:rsidRDefault="00E44497" w:rsidP="00E44497">
      <w:pPr>
        <w:pBdr>
          <w:left w:val="single" w:sz="36" w:space="11" w:color="208A30"/>
        </w:pBdr>
        <w:shd w:val="clear" w:color="auto" w:fill="208A30"/>
        <w:outlineLvl w:val="3"/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</w:pPr>
      <w:r w:rsidRPr="00E44497"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 xml:space="preserve">Software </w:t>
      </w:r>
      <w:proofErr w:type="spellStart"/>
      <w:r w:rsidRPr="00E44497"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>WinControl</w:t>
      </w:r>
      <w:proofErr w:type="spellEnd"/>
      <w:r w:rsidRPr="00E44497"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 xml:space="preserve"> V3.38</w:t>
      </w:r>
    </w:p>
    <w:p w14:paraId="080C7A46" w14:textId="77777777" w:rsidR="00E44497" w:rsidRPr="00E44497" w:rsidRDefault="00E44497" w:rsidP="00E44497">
      <w:pPr>
        <w:pBdr>
          <w:bottom w:val="single" w:sz="6" w:space="15" w:color="AAAAAA"/>
        </w:pBd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PC software </w:t>
      </w:r>
      <w:proofErr w:type="spellStart"/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WinControl</w:t>
      </w:r>
      <w:proofErr w:type="spellEnd"/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 V3.38 (Windows 10, 11) </w:t>
      </w:r>
      <w:hyperlink r:id="rId4" w:tgtFrame="_blank" w:history="1">
        <w:r w:rsidRPr="00E44497">
          <w:rPr>
            <w:rFonts w:ascii="Open Sans" w:eastAsia="Times New Roman" w:hAnsi="Open Sans" w:cs="Open Sans"/>
            <w:color w:val="208A30"/>
            <w:kern w:val="0"/>
            <w:sz w:val="26"/>
            <w:szCs w:val="26"/>
            <w:u w:val="single"/>
            <w:lang w:val="en-US" w:eastAsia="de-DE"/>
            <w14:ligatures w14:val="none"/>
          </w:rPr>
          <w:t>EXE-File</w:t>
        </w:r>
      </w:hyperlink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(12.2 MB)</w:t>
      </w:r>
    </w:p>
    <w:p w14:paraId="61BB90D7" w14:textId="77777777" w:rsidR="00E44497" w:rsidRPr="00E44497" w:rsidRDefault="00E44497" w:rsidP="00E44497">
      <w:pPr>
        <w:pBdr>
          <w:bottom w:val="single" w:sz="6" w:space="15" w:color="AAAAAA"/>
        </w:pBd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Version 3.33 and higher </w:t>
      </w:r>
      <w:proofErr w:type="gramStart"/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is</w:t>
      </w:r>
      <w:proofErr w:type="gramEnd"/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 compatible with all first-generation fluorometers originally operated with WinControl-2 software.</w:t>
      </w:r>
    </w:p>
    <w:p w14:paraId="73B077E5" w14:textId="77777777" w:rsidR="00E44497" w:rsidRPr="00E44497" w:rsidRDefault="00E44497" w:rsidP="00E44497">
      <w:pP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Sample data for PC software WinControl-3</w:t>
      </w: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br/>
      </w:r>
      <w:hyperlink r:id="rId5" w:tgtFrame="_blank" w:history="1">
        <w:r w:rsidRPr="00E44497">
          <w:rPr>
            <w:rFonts w:ascii="Open Sans" w:eastAsia="Times New Roman" w:hAnsi="Open Sans" w:cs="Open Sans"/>
            <w:color w:val="208A30"/>
            <w:kern w:val="0"/>
            <w:sz w:val="26"/>
            <w:szCs w:val="26"/>
            <w:u w:val="single"/>
            <w:lang w:val="en-US" w:eastAsia="de-DE"/>
            <w14:ligatures w14:val="none"/>
          </w:rPr>
          <w:t>ZIP-File</w:t>
        </w:r>
      </w:hyperlink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(1.3 MB)</w:t>
      </w:r>
    </w:p>
    <w:p w14:paraId="53F48CB1" w14:textId="77777777" w:rsidR="00E44497" w:rsidRPr="00E44497" w:rsidRDefault="00E44497" w:rsidP="00E44497">
      <w:pPr>
        <w:pBdr>
          <w:left w:val="single" w:sz="36" w:space="11" w:color="208A30"/>
        </w:pBdr>
        <w:shd w:val="clear" w:color="auto" w:fill="208A30"/>
        <w:outlineLvl w:val="3"/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</w:pPr>
      <w:proofErr w:type="spellStart"/>
      <w:r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>Bustool</w:t>
      </w:r>
      <w:proofErr w:type="spellEnd"/>
    </w:p>
    <w:p w14:paraId="67C64FEB" w14:textId="77777777" w:rsidR="00E44497" w:rsidRDefault="00E44497" w:rsidP="00E44497">
      <w:pPr>
        <w:pBdr>
          <w:bottom w:val="single" w:sz="6" w:space="15" w:color="AAAAAA"/>
        </w:pBd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PC software </w:t>
      </w:r>
      <w:proofErr w:type="spellStart"/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Bustool</w:t>
      </w:r>
      <w:proofErr w:type="spellEnd"/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 to download data from </w:t>
      </w: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MONI-DA (MONI-DA/S) internal flash memory chip.</w:t>
      </w:r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</w:t>
      </w:r>
      <w:r w:rsidRPr="00E44497">
        <w:rPr>
          <w:rFonts w:ascii="Open Sans" w:eastAsia="Times New Roman" w:hAnsi="Open Sans" w:cs="Open Sans"/>
          <w:color w:val="208A30"/>
          <w:kern w:val="0"/>
          <w:sz w:val="26"/>
          <w:szCs w:val="26"/>
          <w:u w:val="single"/>
          <w:lang w:val="en-US" w:eastAsia="de-DE"/>
          <w14:ligatures w14:val="none"/>
        </w:rPr>
        <w:t>EXE-FILE</w:t>
      </w:r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(2.2 MB)</w:t>
      </w:r>
    </w:p>
    <w:p w14:paraId="1A595A30" w14:textId="77777777" w:rsidR="00FE71B2" w:rsidRPr="00E44497" w:rsidRDefault="00FE71B2" w:rsidP="00FE71B2">
      <w:pPr>
        <w:pBdr>
          <w:left w:val="single" w:sz="36" w:space="11" w:color="208A30"/>
        </w:pBdr>
        <w:shd w:val="clear" w:color="auto" w:fill="208A30"/>
        <w:outlineLvl w:val="3"/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</w:pPr>
      <w:proofErr w:type="spellStart"/>
      <w:r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>Bustool</w:t>
      </w:r>
      <w:proofErr w:type="spellEnd"/>
    </w:p>
    <w:p w14:paraId="76598C46" w14:textId="77777777" w:rsidR="00E44497" w:rsidRPr="00E44497" w:rsidRDefault="00E44497" w:rsidP="00E44497">
      <w:pPr>
        <w:pBdr>
          <w:bottom w:val="single" w:sz="6" w:space="15" w:color="AAAAAA"/>
        </w:pBd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Manual for MONITORING-PAM</w:t>
      </w: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br/>
      </w:r>
      <w:hyperlink r:id="rId6" w:tgtFrame="_blank" w:history="1">
        <w:r w:rsidRPr="00E44497">
          <w:rPr>
            <w:rFonts w:ascii="Open Sans" w:eastAsia="Times New Roman" w:hAnsi="Open Sans" w:cs="Open Sans"/>
            <w:color w:val="208A30"/>
            <w:kern w:val="0"/>
            <w:sz w:val="26"/>
            <w:szCs w:val="26"/>
            <w:u w:val="single"/>
            <w:lang w:val="en-US" w:eastAsia="de-DE"/>
            <w14:ligatures w14:val="none"/>
          </w:rPr>
          <w:t>PDF-File</w:t>
        </w:r>
      </w:hyperlink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(2.5 MB)</w:t>
      </w:r>
    </w:p>
    <w:p w14:paraId="64673DD5" w14:textId="77777777" w:rsidR="00E44497" w:rsidRPr="00E44497" w:rsidRDefault="00E44497" w:rsidP="00E44497">
      <w:pP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Brochure MONITORING-PAM</w:t>
      </w: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br/>
      </w:r>
      <w:hyperlink r:id="rId7" w:tgtFrame="_blank" w:history="1">
        <w:r w:rsidRPr="00E44497">
          <w:rPr>
            <w:rFonts w:ascii="Open Sans" w:eastAsia="Times New Roman" w:hAnsi="Open Sans" w:cs="Open Sans"/>
            <w:color w:val="208A30"/>
            <w:kern w:val="0"/>
            <w:sz w:val="26"/>
            <w:szCs w:val="26"/>
            <w:u w:val="single"/>
            <w:lang w:val="en-US" w:eastAsia="de-DE"/>
            <w14:ligatures w14:val="none"/>
          </w:rPr>
          <w:t>PDF-File</w:t>
        </w:r>
      </w:hyperlink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(2.8 MB)</w:t>
      </w:r>
    </w:p>
    <w:p w14:paraId="67BBFD80" w14:textId="77777777" w:rsidR="00E44497" w:rsidRDefault="00E44497" w:rsidP="00E44497">
      <w:pPr>
        <w:rPr>
          <w:lang w:val="en-US"/>
        </w:rPr>
      </w:pPr>
    </w:p>
    <w:p w14:paraId="5C246D5B" w14:textId="63F3FA0D" w:rsidR="00FE71B2" w:rsidRDefault="00FE71B2">
      <w:pPr>
        <w:rPr>
          <w:lang w:val="en-US"/>
        </w:rPr>
      </w:pPr>
      <w:r>
        <w:rPr>
          <w:lang w:val="en-US"/>
        </w:rPr>
        <w:br w:type="page"/>
      </w:r>
    </w:p>
    <w:p w14:paraId="21CCB3B2" w14:textId="2A1F297D" w:rsidR="00E44497" w:rsidRDefault="00FE71B2">
      <w:pPr>
        <w:rPr>
          <w:lang w:val="en-US"/>
        </w:rPr>
      </w:pPr>
      <w:hyperlink r:id="rId8" w:history="1">
        <w:r w:rsidRPr="0098164A">
          <w:rPr>
            <w:rStyle w:val="Hyperlink"/>
            <w:lang w:val="en-US"/>
          </w:rPr>
          <w:t>https://www.walz.com/products/chl_p700/micro-pam/downloads.html</w:t>
        </w:r>
      </w:hyperlink>
    </w:p>
    <w:p w14:paraId="52781582" w14:textId="77777777" w:rsidR="00FE71B2" w:rsidRDefault="00FE71B2">
      <w:pPr>
        <w:rPr>
          <w:lang w:val="en-US"/>
        </w:rPr>
      </w:pPr>
    </w:p>
    <w:p w14:paraId="16962445" w14:textId="77777777" w:rsidR="00FE71B2" w:rsidRPr="00FE71B2" w:rsidRDefault="00FE71B2" w:rsidP="00FE71B2">
      <w:pPr>
        <w:pBdr>
          <w:left w:val="single" w:sz="36" w:space="11" w:color="208A30"/>
        </w:pBdr>
        <w:shd w:val="clear" w:color="auto" w:fill="208A30"/>
        <w:outlineLvl w:val="3"/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</w:pPr>
      <w:r w:rsidRPr="00FE71B2"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 xml:space="preserve">Software </w:t>
      </w:r>
      <w:proofErr w:type="spellStart"/>
      <w:r w:rsidRPr="00FE71B2"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>WinControl</w:t>
      </w:r>
      <w:proofErr w:type="spellEnd"/>
      <w:r w:rsidRPr="00FE71B2"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 xml:space="preserve"> V3.38</w:t>
      </w:r>
    </w:p>
    <w:p w14:paraId="18FA328D" w14:textId="77777777" w:rsidR="00FE71B2" w:rsidRPr="00FE71B2" w:rsidRDefault="00FE71B2" w:rsidP="00FE71B2">
      <w:pPr>
        <w:pBdr>
          <w:bottom w:val="single" w:sz="6" w:space="15" w:color="AAAAAA"/>
        </w:pBd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PC software </w:t>
      </w:r>
      <w:proofErr w:type="spellStart"/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WinControl</w:t>
      </w:r>
      <w:proofErr w:type="spellEnd"/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 V3.38 (Windows 10, 11) </w:t>
      </w:r>
      <w:hyperlink r:id="rId9" w:tgtFrame="_blank" w:history="1">
        <w:r w:rsidRPr="00FE71B2">
          <w:rPr>
            <w:rFonts w:ascii="Open Sans" w:eastAsia="Times New Roman" w:hAnsi="Open Sans" w:cs="Open Sans"/>
            <w:color w:val="208A30"/>
            <w:kern w:val="0"/>
            <w:sz w:val="26"/>
            <w:szCs w:val="26"/>
            <w:u w:val="single"/>
            <w:lang w:val="en-US" w:eastAsia="de-DE"/>
            <w14:ligatures w14:val="none"/>
          </w:rPr>
          <w:t>EXE-File</w:t>
        </w:r>
      </w:hyperlink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(12.2 MB)</w:t>
      </w:r>
    </w:p>
    <w:p w14:paraId="517209A3" w14:textId="77777777" w:rsidR="00FE71B2" w:rsidRPr="00FE71B2" w:rsidRDefault="00FE71B2" w:rsidP="00FE71B2">
      <w:pPr>
        <w:pBdr>
          <w:bottom w:val="single" w:sz="6" w:space="15" w:color="AAAAAA"/>
        </w:pBd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Version 3.33 and higher </w:t>
      </w:r>
      <w:proofErr w:type="gramStart"/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is</w:t>
      </w:r>
      <w:proofErr w:type="gramEnd"/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 compatible with all first-generation fluorometers originally operated with WinControl-2 software.</w:t>
      </w:r>
    </w:p>
    <w:p w14:paraId="1EE897D2" w14:textId="77777777" w:rsidR="00FE71B2" w:rsidRPr="00FE71B2" w:rsidRDefault="00FE71B2" w:rsidP="00FE71B2">
      <w:pP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Sample data for PC software WinControl-3</w:t>
      </w:r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br/>
        <w:t>Install WinControl-3 on Windows PC, download sample data, to view sample data, double-click on file.</w:t>
      </w:r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br/>
      </w:r>
      <w:hyperlink r:id="rId10" w:tgtFrame="_blank" w:history="1">
        <w:r w:rsidRPr="00FE71B2">
          <w:rPr>
            <w:rFonts w:ascii="Open Sans" w:eastAsia="Times New Roman" w:hAnsi="Open Sans" w:cs="Open Sans"/>
            <w:color w:val="208A30"/>
            <w:kern w:val="0"/>
            <w:sz w:val="26"/>
            <w:szCs w:val="26"/>
            <w:u w:val="single"/>
            <w:lang w:val="en-US" w:eastAsia="de-DE"/>
            <w14:ligatures w14:val="none"/>
          </w:rPr>
          <w:t>ZIP-File</w:t>
        </w:r>
      </w:hyperlink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(98 KB)</w:t>
      </w:r>
    </w:p>
    <w:p w14:paraId="5C151274" w14:textId="77777777" w:rsidR="00FE71B2" w:rsidRPr="00FE71B2" w:rsidRDefault="00FE71B2" w:rsidP="00FE71B2">
      <w:pPr>
        <w:pBdr>
          <w:left w:val="single" w:sz="36" w:space="11" w:color="208A30"/>
        </w:pBdr>
        <w:shd w:val="clear" w:color="auto" w:fill="208A30"/>
        <w:outlineLvl w:val="3"/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</w:pPr>
      <w:r w:rsidRPr="00FE71B2"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>Manual &amp; Documentation</w:t>
      </w:r>
    </w:p>
    <w:p w14:paraId="126A4A60" w14:textId="77777777" w:rsidR="00FE71B2" w:rsidRDefault="00FE71B2" w:rsidP="00FE71B2">
      <w:pPr>
        <w:pBdr>
          <w:bottom w:val="single" w:sz="6" w:space="15" w:color="AAAAAA"/>
        </w:pBd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PC software </w:t>
      </w:r>
      <w:proofErr w:type="spellStart"/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Bustool</w:t>
      </w:r>
      <w:proofErr w:type="spellEnd"/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 xml:space="preserve"> to download data from </w:t>
      </w:r>
      <w:r w:rsidRPr="00E44497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MONI-DA (MONI-DA/S) internal flash memory chip.</w:t>
      </w:r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</w:t>
      </w:r>
      <w:r w:rsidRPr="00E44497">
        <w:rPr>
          <w:rFonts w:ascii="Open Sans" w:eastAsia="Times New Roman" w:hAnsi="Open Sans" w:cs="Open Sans"/>
          <w:color w:val="208A30"/>
          <w:kern w:val="0"/>
          <w:sz w:val="26"/>
          <w:szCs w:val="26"/>
          <w:u w:val="single"/>
          <w:lang w:val="en-US" w:eastAsia="de-DE"/>
          <w14:ligatures w14:val="none"/>
        </w:rPr>
        <w:t>EXE-FILE</w:t>
      </w:r>
      <w:r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(2.2 MB)</w:t>
      </w:r>
    </w:p>
    <w:p w14:paraId="67BAEE46" w14:textId="77777777" w:rsidR="00FE71B2" w:rsidRPr="00FE71B2" w:rsidRDefault="00FE71B2" w:rsidP="00FE71B2">
      <w:pPr>
        <w:pBdr>
          <w:left w:val="single" w:sz="36" w:space="11" w:color="208A30"/>
        </w:pBdr>
        <w:shd w:val="clear" w:color="auto" w:fill="208A30"/>
        <w:outlineLvl w:val="3"/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</w:pPr>
      <w:r w:rsidRPr="00FE71B2">
        <w:rPr>
          <w:rFonts w:ascii="Open Sans" w:eastAsia="Times New Roman" w:hAnsi="Open Sans" w:cs="Open Sans"/>
          <w:color w:val="FFFFFF"/>
          <w:kern w:val="0"/>
          <w:sz w:val="26"/>
          <w:szCs w:val="26"/>
          <w:lang w:val="en-US" w:eastAsia="de-DE"/>
          <w14:ligatures w14:val="none"/>
        </w:rPr>
        <w:t>Manual &amp; Documentation</w:t>
      </w:r>
    </w:p>
    <w:p w14:paraId="0953EDDE" w14:textId="77777777" w:rsidR="00FE71B2" w:rsidRPr="00FE71B2" w:rsidRDefault="00FE71B2" w:rsidP="00FE71B2">
      <w:pPr>
        <w:shd w:val="clear" w:color="auto" w:fill="EEEEEE"/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</w:pPr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Manual for MICRO-PAM and MONI-DA</w:t>
      </w:r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br/>
      </w:r>
      <w:hyperlink r:id="rId11" w:tgtFrame="_blank" w:history="1">
        <w:r w:rsidRPr="00FE71B2">
          <w:rPr>
            <w:rFonts w:ascii="Open Sans" w:eastAsia="Times New Roman" w:hAnsi="Open Sans" w:cs="Open Sans"/>
            <w:color w:val="208A30"/>
            <w:kern w:val="0"/>
            <w:sz w:val="26"/>
            <w:szCs w:val="26"/>
            <w:u w:val="single"/>
            <w:lang w:val="en-US" w:eastAsia="de-DE"/>
            <w14:ligatures w14:val="none"/>
          </w:rPr>
          <w:t>PDF-File</w:t>
        </w:r>
      </w:hyperlink>
      <w:r w:rsidRPr="00FE71B2">
        <w:rPr>
          <w:rFonts w:ascii="Open Sans" w:eastAsia="Times New Roman" w:hAnsi="Open Sans" w:cs="Open Sans"/>
          <w:color w:val="4B4B4B"/>
          <w:kern w:val="0"/>
          <w:sz w:val="26"/>
          <w:szCs w:val="26"/>
          <w:lang w:val="en-US" w:eastAsia="de-DE"/>
          <w14:ligatures w14:val="none"/>
        </w:rPr>
        <w:t> (2.3 MB)</w:t>
      </w:r>
    </w:p>
    <w:p w14:paraId="4B8D12EB" w14:textId="77777777" w:rsidR="00FE71B2" w:rsidRPr="00E44497" w:rsidRDefault="00FE71B2">
      <w:pPr>
        <w:rPr>
          <w:lang w:val="en-US"/>
        </w:rPr>
      </w:pPr>
    </w:p>
    <w:sectPr w:rsidR="00FE71B2" w:rsidRPr="00E44497" w:rsidSect="007A7BAC">
      <w:pgSz w:w="8392" w:h="11907" w:code="11"/>
      <w:pgMar w:top="851" w:right="680" w:bottom="680" w:left="680" w:header="708" w:footer="708" w:gutter="68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mirrorMargins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497"/>
    <w:rsid w:val="00092F96"/>
    <w:rsid w:val="001B4029"/>
    <w:rsid w:val="001E1FFA"/>
    <w:rsid w:val="001F2D5B"/>
    <w:rsid w:val="00200CCF"/>
    <w:rsid w:val="00365801"/>
    <w:rsid w:val="0051787C"/>
    <w:rsid w:val="00520254"/>
    <w:rsid w:val="006D007A"/>
    <w:rsid w:val="006E5539"/>
    <w:rsid w:val="0079130E"/>
    <w:rsid w:val="007A7BAC"/>
    <w:rsid w:val="007C606D"/>
    <w:rsid w:val="008342DD"/>
    <w:rsid w:val="008973C5"/>
    <w:rsid w:val="008D1A60"/>
    <w:rsid w:val="008D4C58"/>
    <w:rsid w:val="009441AE"/>
    <w:rsid w:val="00952B8E"/>
    <w:rsid w:val="00A14C2B"/>
    <w:rsid w:val="00A3107E"/>
    <w:rsid w:val="00A73651"/>
    <w:rsid w:val="00B03239"/>
    <w:rsid w:val="00B66748"/>
    <w:rsid w:val="00C74639"/>
    <w:rsid w:val="00D74A5F"/>
    <w:rsid w:val="00E44497"/>
    <w:rsid w:val="00FE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2AAA1C"/>
  <w15:chartTrackingRefBased/>
  <w15:docId w15:val="{4C964567-BF76-4957-B208-E8F3CF93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444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444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444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444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444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444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444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444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444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444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444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444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4449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4449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4449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4449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4449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4449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444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444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444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444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444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4449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4449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4449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44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4449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4449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E4449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444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2887">
          <w:marLeft w:val="0"/>
          <w:marRight w:val="0"/>
          <w:marTop w:val="3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053">
                  <w:marLeft w:val="300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21700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741919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8220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4832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86830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038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1814">
          <w:marLeft w:val="0"/>
          <w:marRight w:val="0"/>
          <w:marTop w:val="3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4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60868">
                  <w:marLeft w:val="300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986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4969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6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4880">
          <w:marLeft w:val="0"/>
          <w:marRight w:val="0"/>
          <w:marTop w:val="3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63773">
                  <w:marLeft w:val="300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79835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7040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3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80072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294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lz.com/products/chl_p700/micro-pam/downloads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walz.com/files/downloads/manuals/monitoring-pam/monitoring-pam_screen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lz.com/files/downloads/manuals/monitoring-pam/MoniPam-Manual.pdf" TargetMode="External"/><Relationship Id="rId11" Type="http://schemas.openxmlformats.org/officeDocument/2006/relationships/hyperlink" Target="https://www.walz.com/files/downloads/manuals/micro-pam/MicroPam-Manual.pdf" TargetMode="External"/><Relationship Id="rId5" Type="http://schemas.openxmlformats.org/officeDocument/2006/relationships/hyperlink" Target="https://www.walz.com/files/downloads/software/wincontrol-3/SampleDataMONI.zip" TargetMode="External"/><Relationship Id="rId10" Type="http://schemas.openxmlformats.org/officeDocument/2006/relationships/hyperlink" Target="https://www.walz.com/files/downloads/software/wincontrol-3/SampleDataMICRO.zip" TargetMode="External"/><Relationship Id="rId4" Type="http://schemas.openxmlformats.org/officeDocument/2006/relationships/hyperlink" Target="https://www.walz.com/files/downloads/software/wincontrol-3/WinControl-3.38Rev1242-Setup.exe" TargetMode="External"/><Relationship Id="rId9" Type="http://schemas.openxmlformats.org/officeDocument/2006/relationships/hyperlink" Target="https://www.walz.com/files/downloads/software/wincontrol-3/WinControl-3.38Rev1242-Setup.ex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Erhard Pfündel</dc:creator>
  <cp:keywords/>
  <dc:description/>
  <cp:lastModifiedBy>Erhard Pfündel</cp:lastModifiedBy>
  <cp:revision>1</cp:revision>
  <dcterms:created xsi:type="dcterms:W3CDTF">2025-04-08T13:27:00Z</dcterms:created>
  <dcterms:modified xsi:type="dcterms:W3CDTF">2025-04-08T14:03:00Z</dcterms:modified>
</cp:coreProperties>
</file>